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440" w:rsidRPr="00D15440" w:rsidRDefault="00D15440" w:rsidP="00D15440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154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-394971</wp:posOffset>
            </wp:positionH>
            <wp:positionV relativeFrom="paragraph">
              <wp:posOffset>88265</wp:posOffset>
            </wp:positionV>
            <wp:extent cx="1952625" cy="2759495"/>
            <wp:effectExtent l="0" t="0" r="0" b="317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151" cy="276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440" w:rsidRPr="00D15440" w:rsidRDefault="00D15440" w:rsidP="00D15440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15440">
        <w:rPr>
          <w:rFonts w:ascii="Times New Roman" w:hAnsi="Times New Roman" w:cs="Times New Roman"/>
          <w:sz w:val="24"/>
          <w:szCs w:val="24"/>
        </w:rPr>
        <w:t xml:space="preserve">Okulumuz öğretmenlerinden Çiğdem KAYNAK </w:t>
      </w:r>
      <w:r w:rsidRPr="00D15440">
        <w:rPr>
          <w:rFonts w:ascii="Times New Roman" w:hAnsi="Times New Roman" w:cs="Times New Roman"/>
          <w:sz w:val="24"/>
          <w:szCs w:val="24"/>
        </w:rPr>
        <w:t xml:space="preserve">4-F sınıfı </w:t>
      </w:r>
      <w:r w:rsidRPr="00D15440">
        <w:rPr>
          <w:rFonts w:ascii="Times New Roman" w:hAnsi="Times New Roman" w:cs="Times New Roman"/>
          <w:sz w:val="24"/>
          <w:szCs w:val="24"/>
        </w:rPr>
        <w:t xml:space="preserve">öğrencileriyle birlikte HAREKETİNE SAĞLIK/ HEALTHY IN MOTION adlı </w:t>
      </w:r>
      <w:proofErr w:type="spellStart"/>
      <w:r w:rsidRPr="00D15440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D15440">
        <w:rPr>
          <w:rFonts w:ascii="Times New Roman" w:hAnsi="Times New Roman" w:cs="Times New Roman"/>
          <w:sz w:val="24"/>
          <w:szCs w:val="24"/>
        </w:rPr>
        <w:t xml:space="preserve"> projesine katılmıştır.</w:t>
      </w:r>
    </w:p>
    <w:p w:rsidR="009F5201" w:rsidRPr="00D15440" w:rsidRDefault="00D15440" w:rsidP="00D15440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15440">
        <w:rPr>
          <w:rFonts w:ascii="Times New Roman" w:hAnsi="Times New Roman" w:cs="Times New Roman"/>
          <w:sz w:val="24"/>
          <w:szCs w:val="24"/>
        </w:rPr>
        <w:t>Projemiz, çocukların hareket seviyelerini arttıracak aktiviteler ve ritim duygularını geliştirecek</w:t>
      </w:r>
      <w:r w:rsidRPr="00D15440">
        <w:rPr>
          <w:rFonts w:ascii="Times New Roman" w:hAnsi="Times New Roman" w:cs="Times New Roman"/>
          <w:sz w:val="24"/>
          <w:szCs w:val="24"/>
        </w:rPr>
        <w:br/>
        <w:t>eğlenceli etkinlikler merkezinde evdeki zamanı kaliteli hale getirmeyi, aile bireyleriyle yapılacak ortak</w:t>
      </w:r>
      <w:r w:rsidRPr="00D15440">
        <w:rPr>
          <w:rFonts w:ascii="Times New Roman" w:hAnsi="Times New Roman" w:cs="Times New Roman"/>
          <w:sz w:val="24"/>
          <w:szCs w:val="24"/>
        </w:rPr>
        <w:br/>
        <w:t>çalışmalarla sağlıklı beslenme konusunda bilinç oluşturmayı, teknoloji kullanımını web 2.0 araçları ile</w:t>
      </w:r>
      <w:r w:rsidRPr="00D15440">
        <w:rPr>
          <w:rFonts w:ascii="Times New Roman" w:hAnsi="Times New Roman" w:cs="Times New Roman"/>
          <w:sz w:val="24"/>
          <w:szCs w:val="24"/>
        </w:rPr>
        <w:br/>
        <w:t>geliştirmeyi ve sürecin getirdiği olumsuzlukları avantaja çevirmeyi amaçlamaktadır.</w:t>
      </w:r>
    </w:p>
    <w:p w:rsidR="00D15440" w:rsidRPr="00D15440" w:rsidRDefault="00D15440" w:rsidP="00D15440">
      <w:pPr>
        <w:rPr>
          <w:rFonts w:ascii="Times New Roman" w:hAnsi="Times New Roman" w:cs="Times New Roman"/>
          <w:sz w:val="24"/>
          <w:szCs w:val="24"/>
        </w:rPr>
      </w:pPr>
    </w:p>
    <w:p w:rsidR="00D15440" w:rsidRPr="00D15440" w:rsidRDefault="00D15440" w:rsidP="00D15440">
      <w:pPr>
        <w:rPr>
          <w:rFonts w:ascii="Times New Roman" w:hAnsi="Times New Roman" w:cs="Times New Roman"/>
          <w:sz w:val="24"/>
          <w:szCs w:val="24"/>
        </w:rPr>
      </w:pPr>
    </w:p>
    <w:p w:rsidR="00D15440" w:rsidRPr="00D15440" w:rsidRDefault="00D15440" w:rsidP="00D154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5440">
        <w:rPr>
          <w:rFonts w:ascii="Times New Roman" w:hAnsi="Times New Roman" w:cs="Times New Roman"/>
          <w:sz w:val="24"/>
          <w:szCs w:val="24"/>
        </w:rPr>
        <w:t>PROJE  HEDEFLERİMİZ</w:t>
      </w:r>
      <w:proofErr w:type="gramEnd"/>
      <w:r w:rsidRPr="00D15440">
        <w:rPr>
          <w:rFonts w:ascii="Times New Roman" w:hAnsi="Times New Roman" w:cs="Times New Roman"/>
          <w:sz w:val="24"/>
          <w:szCs w:val="24"/>
        </w:rPr>
        <w:t>/PROJECT GOALS</w:t>
      </w:r>
    </w:p>
    <w:p w:rsidR="00D15440" w:rsidRPr="00D15440" w:rsidRDefault="00D15440" w:rsidP="00D15440">
      <w:pPr>
        <w:rPr>
          <w:rFonts w:ascii="Times New Roman" w:hAnsi="Times New Roman" w:cs="Times New Roman"/>
          <w:sz w:val="24"/>
          <w:szCs w:val="24"/>
        </w:rPr>
      </w:pPr>
      <w:r w:rsidRPr="00D15440">
        <w:rPr>
          <w:rFonts w:ascii="Times New Roman" w:hAnsi="Times New Roman" w:cs="Times New Roman"/>
          <w:sz w:val="24"/>
          <w:szCs w:val="24"/>
        </w:rPr>
        <w:t>•Günlük yaşam ve iletişim için bilgi toplumu teknolojilerini güvenli şekilde kullanır.</w:t>
      </w:r>
      <w:r w:rsidRPr="00D15440">
        <w:rPr>
          <w:rFonts w:ascii="Times New Roman" w:hAnsi="Times New Roman" w:cs="Times New Roman"/>
          <w:sz w:val="24"/>
          <w:szCs w:val="24"/>
        </w:rPr>
        <w:br/>
        <w:t>•Harmanlanmış öğrenme yaklaşımlarını destekleyecek dijital yeterlilikleri artacaktır.</w:t>
      </w:r>
      <w:r w:rsidRPr="00D15440">
        <w:rPr>
          <w:rFonts w:ascii="Times New Roman" w:hAnsi="Times New Roman" w:cs="Times New Roman"/>
          <w:sz w:val="24"/>
          <w:szCs w:val="24"/>
        </w:rPr>
        <w:br/>
        <w:t>•Yaratıcı, eleştirel, mantıksal ve çözüm odaklı düşünme becerilerini geliştirir.</w:t>
      </w:r>
      <w:r w:rsidRPr="00D15440">
        <w:rPr>
          <w:rFonts w:ascii="Times New Roman" w:hAnsi="Times New Roman" w:cs="Times New Roman"/>
          <w:sz w:val="24"/>
          <w:szCs w:val="24"/>
        </w:rPr>
        <w:br/>
        <w:t>•Sağlıklı yaşam için hareketin gerekli olduğunu fark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440">
        <w:rPr>
          <w:rFonts w:ascii="Times New Roman" w:hAnsi="Times New Roman" w:cs="Times New Roman"/>
          <w:sz w:val="24"/>
          <w:szCs w:val="24"/>
        </w:rPr>
        <w:t>eder.</w:t>
      </w:r>
      <w:r w:rsidRPr="00D15440">
        <w:rPr>
          <w:rFonts w:ascii="Times New Roman" w:hAnsi="Times New Roman" w:cs="Times New Roman"/>
          <w:sz w:val="24"/>
          <w:szCs w:val="24"/>
        </w:rPr>
        <w:br/>
        <w:t>•Öğrencilere yeterli ve dengeli beslenme alışkanlığı kazandırılır.</w:t>
      </w:r>
      <w:r w:rsidRPr="00D15440">
        <w:rPr>
          <w:rFonts w:ascii="Times New Roman" w:hAnsi="Times New Roman" w:cs="Times New Roman"/>
          <w:sz w:val="24"/>
          <w:szCs w:val="24"/>
        </w:rPr>
        <w:br/>
        <w:t>•Müziklerde yer alan farklı ezgi cümlelerini harekete dönüştürür.</w:t>
      </w:r>
      <w:r w:rsidRPr="00D15440">
        <w:rPr>
          <w:rFonts w:ascii="Times New Roman" w:hAnsi="Times New Roman" w:cs="Times New Roman"/>
          <w:sz w:val="24"/>
          <w:szCs w:val="24"/>
        </w:rPr>
        <w:br/>
        <w:t>•Seçtiği müzik eşliğinde bir çalışma koreografisi oluşturur.</w:t>
      </w:r>
      <w:bookmarkStart w:id="0" w:name="_GoBack"/>
      <w:bookmarkEnd w:id="0"/>
      <w:r w:rsidRPr="00D15440">
        <w:rPr>
          <w:rFonts w:ascii="Times New Roman" w:hAnsi="Times New Roman" w:cs="Times New Roman"/>
          <w:sz w:val="24"/>
          <w:szCs w:val="24"/>
        </w:rPr>
        <w:br/>
        <w:t>•Sağlığını korumak için günlük ve haftalık beslenme listesi hazırlar.</w:t>
      </w:r>
      <w:r w:rsidRPr="00D15440">
        <w:rPr>
          <w:rFonts w:ascii="Times New Roman" w:hAnsi="Times New Roman" w:cs="Times New Roman"/>
          <w:sz w:val="24"/>
          <w:szCs w:val="24"/>
        </w:rPr>
        <w:br/>
        <w:t>•Kültürümüze ve diğer kültürlere ait çocuk oyunlarını oynar.</w:t>
      </w:r>
    </w:p>
    <w:p w:rsidR="00D15440" w:rsidRPr="00D15440" w:rsidRDefault="00D15440" w:rsidP="00D15440">
      <w:pPr>
        <w:rPr>
          <w:rFonts w:ascii="Times New Roman" w:hAnsi="Times New Roman" w:cs="Times New Roman"/>
          <w:sz w:val="24"/>
          <w:szCs w:val="24"/>
        </w:rPr>
      </w:pPr>
    </w:p>
    <w:sectPr w:rsidR="00D15440" w:rsidRPr="00D15440" w:rsidSect="00D154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40"/>
    <w:rsid w:val="009F5201"/>
    <w:rsid w:val="00D1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F4EE"/>
  <w15:chartTrackingRefBased/>
  <w15:docId w15:val="{1E8B1CD8-36E6-46E0-A130-CBDD4CC3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154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çigdem kaynak</dc:creator>
  <cp:keywords/>
  <dc:description/>
  <cp:lastModifiedBy>çigdem kaynak</cp:lastModifiedBy>
  <cp:revision>1</cp:revision>
  <dcterms:created xsi:type="dcterms:W3CDTF">2021-01-18T15:32:00Z</dcterms:created>
  <dcterms:modified xsi:type="dcterms:W3CDTF">2021-01-18T15:39:00Z</dcterms:modified>
</cp:coreProperties>
</file>